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4DD6" w14:textId="77777777" w:rsidR="001849E5" w:rsidRDefault="001849E5" w:rsidP="001849E5"/>
    <w:p w14:paraId="5EC1BE37" w14:textId="77777777" w:rsidR="001849E5" w:rsidRPr="00441C02" w:rsidRDefault="001849E5" w:rsidP="001849E5">
      <w:pPr>
        <w:rPr>
          <w:noProof/>
          <w:lang w:val="ro-RO"/>
        </w:rPr>
      </w:pPr>
    </w:p>
    <w:p w14:paraId="49AB3C04" w14:textId="36627068" w:rsidR="001849E5" w:rsidRPr="00441C02" w:rsidRDefault="001849E5" w:rsidP="00441C02">
      <w:pPr>
        <w:spacing w:after="0"/>
        <w:jc w:val="both"/>
        <w:rPr>
          <w:noProof/>
          <w:lang w:val="ro-RO"/>
        </w:rPr>
      </w:pPr>
      <w:r w:rsidRPr="00441C02">
        <w:rPr>
          <w:noProof/>
          <w:lang w:val="ro-RO"/>
        </w:rPr>
        <w:t xml:space="preserve"> </w:t>
      </w:r>
      <w:r w:rsidR="00441C02" w:rsidRPr="00441C02">
        <w:rPr>
          <w:noProof/>
          <w:lang w:val="ro-RO"/>
        </w:rPr>
        <w:t xml:space="preserve">           </w:t>
      </w:r>
      <w:r w:rsidR="00441C02" w:rsidRPr="00441C02">
        <w:rPr>
          <w:rFonts w:cstheme="minorHAnsi"/>
          <w:noProof/>
          <w:lang w:val="ro-RO"/>
        </w:rPr>
        <w:t>Î</w:t>
      </w:r>
      <w:r w:rsidRPr="00441C02">
        <w:rPr>
          <w:noProof/>
          <w:lang w:val="ro-RO"/>
        </w:rPr>
        <w:t>n condi</w:t>
      </w:r>
      <w:r w:rsidR="00441C02" w:rsidRPr="00441C02">
        <w:rPr>
          <w:rFonts w:cstheme="minorHAnsi"/>
          <w:noProof/>
          <w:lang w:val="ro-RO"/>
        </w:rPr>
        <w:t>ţ</w:t>
      </w:r>
      <w:r w:rsidRPr="00441C02">
        <w:rPr>
          <w:noProof/>
          <w:lang w:val="ro-RO"/>
        </w:rPr>
        <w:t>iile prev</w:t>
      </w:r>
      <w:r w:rsidR="00441C02" w:rsidRPr="00441C02">
        <w:rPr>
          <w:rFonts w:cstheme="minorHAnsi"/>
          <w:noProof/>
          <w:lang w:val="ro-RO"/>
        </w:rPr>
        <w:t>ă</w:t>
      </w:r>
      <w:r w:rsidRPr="00441C02">
        <w:rPr>
          <w:noProof/>
          <w:lang w:val="ro-RO"/>
        </w:rPr>
        <w:t xml:space="preserve">zute la art.24 alin(9) si (10) din Legea 448/2006, </w:t>
      </w:r>
      <w:r w:rsidR="00441C02" w:rsidRPr="00441C02">
        <w:rPr>
          <w:rFonts w:cstheme="minorHAnsi"/>
          <w:noProof/>
          <w:lang w:val="ro-RO"/>
        </w:rPr>
        <w:t>î</w:t>
      </w:r>
      <w:r w:rsidR="00441C02" w:rsidRPr="00441C02">
        <w:rPr>
          <w:noProof/>
          <w:lang w:val="ro-RO"/>
        </w:rPr>
        <w:t>ncep</w:t>
      </w:r>
      <w:r w:rsidR="00441C02" w:rsidRPr="00441C02">
        <w:rPr>
          <w:rFonts w:cstheme="minorHAnsi"/>
          <w:noProof/>
          <w:lang w:val="ro-RO"/>
        </w:rPr>
        <w:t>â</w:t>
      </w:r>
      <w:r w:rsidR="00441C02" w:rsidRPr="00441C02">
        <w:rPr>
          <w:noProof/>
          <w:lang w:val="ro-RO"/>
        </w:rPr>
        <w:t>nd cu  01.01.2021, data intr</w:t>
      </w:r>
      <w:r w:rsidR="00441C02" w:rsidRPr="00441C02">
        <w:rPr>
          <w:rFonts w:cstheme="minorHAnsi"/>
          <w:noProof/>
          <w:lang w:val="ro-RO"/>
        </w:rPr>
        <w:t>ă</w:t>
      </w:r>
      <w:r w:rsidR="00441C02" w:rsidRPr="00441C02">
        <w:rPr>
          <w:noProof/>
          <w:lang w:val="ro-RO"/>
        </w:rPr>
        <w:t xml:space="preserve">rii </w:t>
      </w:r>
      <w:r w:rsidR="00441C02" w:rsidRPr="00441C02">
        <w:rPr>
          <w:rFonts w:cstheme="minorHAnsi"/>
          <w:noProof/>
          <w:lang w:val="ro-RO"/>
        </w:rPr>
        <w:t>î</w:t>
      </w:r>
      <w:r w:rsidR="00441C02" w:rsidRPr="00441C02">
        <w:rPr>
          <w:noProof/>
          <w:lang w:val="ro-RO"/>
        </w:rPr>
        <w:t xml:space="preserve">n vigoare a HG 1118/2020, </w:t>
      </w:r>
      <w:r w:rsidRPr="00441C02">
        <w:rPr>
          <w:noProof/>
          <w:lang w:val="ro-RO"/>
        </w:rPr>
        <w:t>persoanele cu dizabilită</w:t>
      </w:r>
      <w:r w:rsidR="00441C02" w:rsidRPr="00441C02">
        <w:rPr>
          <w:rFonts w:cstheme="minorHAnsi"/>
          <w:noProof/>
          <w:lang w:val="ro-RO"/>
        </w:rPr>
        <w:t>ţ</w:t>
      </w:r>
      <w:r w:rsidRPr="00441C02">
        <w:rPr>
          <w:noProof/>
          <w:lang w:val="ro-RO"/>
        </w:rPr>
        <w:t>i, reprezentan</w:t>
      </w:r>
      <w:r w:rsidR="00441C02" w:rsidRPr="00441C02">
        <w:rPr>
          <w:rFonts w:cstheme="minorHAnsi"/>
          <w:noProof/>
          <w:lang w:val="ro-RO"/>
        </w:rPr>
        <w:t>ţ</w:t>
      </w:r>
      <w:r w:rsidRPr="00441C02">
        <w:rPr>
          <w:noProof/>
          <w:lang w:val="ro-RO"/>
        </w:rPr>
        <w:t xml:space="preserve">ii legali ai acestora, precum </w:t>
      </w:r>
      <w:r w:rsidR="00441C02" w:rsidRPr="00441C02">
        <w:rPr>
          <w:rFonts w:cstheme="minorHAnsi"/>
          <w:noProof/>
          <w:lang w:val="ro-RO"/>
        </w:rPr>
        <w:t>ş</w:t>
      </w:r>
      <w:r w:rsidRPr="00441C02">
        <w:rPr>
          <w:noProof/>
          <w:lang w:val="ro-RO"/>
        </w:rPr>
        <w:t>i p</w:t>
      </w:r>
      <w:r w:rsidR="00441C02" w:rsidRPr="00441C02">
        <w:rPr>
          <w:rFonts w:cstheme="minorHAnsi"/>
          <w:noProof/>
          <w:lang w:val="ro-RO"/>
        </w:rPr>
        <w:t>ă</w:t>
      </w:r>
      <w:r w:rsidRPr="00441C02">
        <w:rPr>
          <w:noProof/>
          <w:lang w:val="ro-RO"/>
        </w:rPr>
        <w:t>rintele</w:t>
      </w:r>
      <w:r w:rsidR="00A1274A" w:rsidRPr="00441C02">
        <w:rPr>
          <w:noProof/>
          <w:lang w:val="ro-RO"/>
        </w:rPr>
        <w:t>,</w:t>
      </w:r>
      <w:r w:rsidRPr="00441C02">
        <w:rPr>
          <w:noProof/>
          <w:lang w:val="ro-RO"/>
        </w:rPr>
        <w:t xml:space="preserve"> tutorele sau persoana care se ocup</w:t>
      </w:r>
      <w:r w:rsidR="00441C02" w:rsidRPr="00441C02">
        <w:rPr>
          <w:rFonts w:cstheme="minorHAnsi"/>
          <w:noProof/>
          <w:lang w:val="ro-RO"/>
        </w:rPr>
        <w:t>ă</w:t>
      </w:r>
      <w:r w:rsidRPr="00441C02">
        <w:rPr>
          <w:noProof/>
          <w:lang w:val="ro-RO"/>
        </w:rPr>
        <w:t xml:space="preserve"> de cre</w:t>
      </w:r>
      <w:r w:rsidR="00441C02" w:rsidRPr="00441C02">
        <w:rPr>
          <w:rFonts w:cstheme="minorHAnsi"/>
          <w:noProof/>
          <w:lang w:val="ro-RO"/>
        </w:rPr>
        <w:t>ş</w:t>
      </w:r>
      <w:r w:rsidRPr="00441C02">
        <w:rPr>
          <w:noProof/>
          <w:lang w:val="ro-RO"/>
        </w:rPr>
        <w:t>terea</w:t>
      </w:r>
      <w:r w:rsidR="00A1274A" w:rsidRPr="00441C02">
        <w:rPr>
          <w:noProof/>
          <w:lang w:val="ro-RO"/>
        </w:rPr>
        <w:t xml:space="preserve"> </w:t>
      </w:r>
      <w:r w:rsidR="00441C02" w:rsidRPr="00441C02">
        <w:rPr>
          <w:rFonts w:cstheme="minorHAnsi"/>
          <w:noProof/>
          <w:lang w:val="ro-RO"/>
        </w:rPr>
        <w:t>ş</w:t>
      </w:r>
      <w:r w:rsidRPr="00441C02">
        <w:rPr>
          <w:noProof/>
          <w:lang w:val="ro-RO"/>
        </w:rPr>
        <w:t xml:space="preserve">i </w:t>
      </w:r>
      <w:r w:rsidR="00441C02" w:rsidRPr="00441C02">
        <w:rPr>
          <w:rFonts w:cstheme="minorHAnsi"/>
          <w:noProof/>
          <w:lang w:val="ro-RO"/>
        </w:rPr>
        <w:t>î</w:t>
      </w:r>
      <w:r w:rsidRPr="00441C02">
        <w:rPr>
          <w:noProof/>
          <w:lang w:val="ro-RO"/>
        </w:rPr>
        <w:t>ngrijirea copilului cu dizabilit</w:t>
      </w:r>
      <w:r w:rsidR="00441C02" w:rsidRPr="00441C02">
        <w:rPr>
          <w:rFonts w:cstheme="minorHAnsi"/>
          <w:noProof/>
          <w:lang w:val="ro-RO"/>
        </w:rPr>
        <w:t>ăţ</w:t>
      </w:r>
      <w:r w:rsidRPr="00441C02">
        <w:rPr>
          <w:noProof/>
          <w:lang w:val="ro-RO"/>
        </w:rPr>
        <w:t xml:space="preserve">i </w:t>
      </w:r>
      <w:r w:rsidR="00441C02" w:rsidRPr="00441C02">
        <w:rPr>
          <w:rFonts w:cstheme="minorHAnsi"/>
          <w:noProof/>
          <w:lang w:val="ro-RO"/>
        </w:rPr>
        <w:t>îş</w:t>
      </w:r>
      <w:r w:rsidRPr="00441C02">
        <w:rPr>
          <w:noProof/>
          <w:lang w:val="ro-RO"/>
        </w:rPr>
        <w:t>i exprim</w:t>
      </w:r>
      <w:r w:rsidR="00441C02" w:rsidRPr="00441C02">
        <w:rPr>
          <w:rFonts w:cstheme="minorHAnsi"/>
          <w:noProof/>
          <w:lang w:val="ro-RO"/>
        </w:rPr>
        <w:t>ă</w:t>
      </w:r>
      <w:r w:rsidR="00441C02" w:rsidRPr="00441C02">
        <w:rPr>
          <w:noProof/>
          <w:lang w:val="ro-RO"/>
        </w:rPr>
        <w:t xml:space="preserve"> </w:t>
      </w:r>
      <w:r w:rsidRPr="00441C02">
        <w:rPr>
          <w:noProof/>
          <w:lang w:val="ro-RO"/>
        </w:rPr>
        <w:t>op</w:t>
      </w:r>
      <w:r w:rsidR="00441C02" w:rsidRPr="00441C02">
        <w:rPr>
          <w:rFonts w:cstheme="minorHAnsi"/>
          <w:noProof/>
          <w:lang w:val="ro-RO"/>
        </w:rPr>
        <w:t>ţ</w:t>
      </w:r>
      <w:r w:rsidRPr="00441C02">
        <w:rPr>
          <w:noProof/>
          <w:lang w:val="ro-RO"/>
        </w:rPr>
        <w:t>iunea pentru acordarea gratuit</w:t>
      </w:r>
      <w:r w:rsidR="00441C02" w:rsidRPr="00441C02">
        <w:rPr>
          <w:rFonts w:cstheme="minorHAnsi"/>
          <w:noProof/>
          <w:lang w:val="ro-RO"/>
        </w:rPr>
        <w:t>ăţ</w:t>
      </w:r>
      <w:r w:rsidRPr="00441C02">
        <w:rPr>
          <w:noProof/>
          <w:lang w:val="ro-RO"/>
        </w:rPr>
        <w:t>ii</w:t>
      </w:r>
      <w:r w:rsidR="00A1274A" w:rsidRPr="00441C02">
        <w:rPr>
          <w:noProof/>
          <w:lang w:val="ro-RO"/>
        </w:rPr>
        <w:t xml:space="preserve"> </w:t>
      </w:r>
      <w:r w:rsidRPr="00441C02">
        <w:rPr>
          <w:noProof/>
          <w:lang w:val="ro-RO"/>
        </w:rPr>
        <w:t>la transportul interurban sau decontarea carburantului necesar deplas</w:t>
      </w:r>
      <w:r w:rsidR="00441C02" w:rsidRPr="00441C02">
        <w:rPr>
          <w:rFonts w:cstheme="minorHAnsi"/>
          <w:noProof/>
          <w:lang w:val="ro-RO"/>
        </w:rPr>
        <w:t>ă</w:t>
      </w:r>
      <w:r w:rsidRPr="00441C02">
        <w:rPr>
          <w:noProof/>
          <w:lang w:val="ro-RO"/>
        </w:rPr>
        <w:t xml:space="preserve">rii </w:t>
      </w:r>
      <w:r w:rsidR="00A1274A" w:rsidRPr="00441C02">
        <w:rPr>
          <w:noProof/>
          <w:lang w:val="ro-RO"/>
        </w:rPr>
        <w:t>c</w:t>
      </w:r>
      <w:r w:rsidRPr="00441C02">
        <w:rPr>
          <w:noProof/>
          <w:lang w:val="ro-RO"/>
        </w:rPr>
        <w:t>u autoturismul af</w:t>
      </w:r>
      <w:r w:rsidR="00A1274A" w:rsidRPr="00441C02">
        <w:rPr>
          <w:noProof/>
          <w:lang w:val="ro-RO"/>
        </w:rPr>
        <w:t>la</w:t>
      </w:r>
      <w:r w:rsidRPr="00441C02">
        <w:rPr>
          <w:noProof/>
          <w:lang w:val="ro-RO"/>
        </w:rPr>
        <w:t xml:space="preserve">t </w:t>
      </w:r>
      <w:r w:rsidR="00441C02" w:rsidRPr="00441C02">
        <w:rPr>
          <w:rFonts w:cstheme="minorHAnsi"/>
          <w:noProof/>
          <w:lang w:val="ro-RO"/>
        </w:rPr>
        <w:t>î</w:t>
      </w:r>
      <w:r w:rsidRPr="00441C02">
        <w:rPr>
          <w:noProof/>
          <w:lang w:val="ro-RO"/>
        </w:rPr>
        <w:t>n proprietatea persoanei cu dizabilit</w:t>
      </w:r>
      <w:r w:rsidR="00441C02" w:rsidRPr="00441C02">
        <w:rPr>
          <w:rFonts w:cstheme="minorHAnsi"/>
          <w:noProof/>
          <w:lang w:val="ro-RO"/>
        </w:rPr>
        <w:t>ăţ</w:t>
      </w:r>
      <w:r w:rsidRPr="00441C02">
        <w:rPr>
          <w:noProof/>
          <w:lang w:val="ro-RO"/>
        </w:rPr>
        <w:t xml:space="preserve">i, a familiei, </w:t>
      </w:r>
      <w:r w:rsidR="00A1274A" w:rsidRPr="00441C02">
        <w:rPr>
          <w:noProof/>
          <w:lang w:val="ro-RO"/>
        </w:rPr>
        <w:t xml:space="preserve">a </w:t>
      </w:r>
      <w:r w:rsidRPr="00441C02">
        <w:rPr>
          <w:noProof/>
          <w:lang w:val="ro-RO"/>
        </w:rPr>
        <w:t>asistentului perso</w:t>
      </w:r>
      <w:r w:rsidR="00A1274A" w:rsidRPr="00441C02">
        <w:rPr>
          <w:noProof/>
          <w:lang w:val="ro-RO"/>
        </w:rPr>
        <w:t>nal</w:t>
      </w:r>
      <w:r w:rsidRPr="00441C02">
        <w:rPr>
          <w:noProof/>
          <w:lang w:val="ro-RO"/>
        </w:rPr>
        <w:t xml:space="preserve">, a </w:t>
      </w:r>
      <w:r w:rsidR="00441C02" w:rsidRPr="00441C02">
        <w:rPr>
          <w:rFonts w:cstheme="minorHAnsi"/>
          <w:noProof/>
          <w:lang w:val="ro-RO"/>
        </w:rPr>
        <w:t>î</w:t>
      </w:r>
      <w:r w:rsidRPr="00441C02">
        <w:rPr>
          <w:noProof/>
          <w:lang w:val="ro-RO"/>
        </w:rPr>
        <w:t>nso</w:t>
      </w:r>
      <w:r w:rsidR="00441C02" w:rsidRPr="00441C02">
        <w:rPr>
          <w:rFonts w:cstheme="minorHAnsi"/>
          <w:noProof/>
          <w:lang w:val="ro-RO"/>
        </w:rPr>
        <w:t>ţ</w:t>
      </w:r>
      <w:r w:rsidRPr="00441C02">
        <w:rPr>
          <w:noProof/>
          <w:lang w:val="ro-RO"/>
        </w:rPr>
        <w:t>itorului, sau a furnizorului de servicii sociale.</w:t>
      </w:r>
    </w:p>
    <w:p w14:paraId="74B9B2B1" w14:textId="18E96136" w:rsidR="001849E5" w:rsidRPr="00441C02" w:rsidRDefault="00441C02" w:rsidP="00441C02">
      <w:pPr>
        <w:spacing w:after="0"/>
        <w:jc w:val="both"/>
        <w:rPr>
          <w:noProof/>
          <w:lang w:val="ro-RO"/>
        </w:rPr>
      </w:pPr>
      <w:r w:rsidRPr="00441C02">
        <w:rPr>
          <w:noProof/>
          <w:lang w:val="ro-RO"/>
        </w:rPr>
        <w:t xml:space="preserve">            </w:t>
      </w:r>
      <w:r w:rsidR="00A1274A" w:rsidRPr="00441C02">
        <w:rPr>
          <w:noProof/>
          <w:lang w:val="ro-RO"/>
        </w:rPr>
        <w:t>C</w:t>
      </w:r>
      <w:r w:rsidR="001849E5" w:rsidRPr="00441C02">
        <w:rPr>
          <w:noProof/>
          <w:lang w:val="ro-RO"/>
        </w:rPr>
        <w:t>erer</w:t>
      </w:r>
      <w:r w:rsidR="00A1274A" w:rsidRPr="00441C02">
        <w:rPr>
          <w:noProof/>
          <w:lang w:val="ro-RO"/>
        </w:rPr>
        <w:t>ea</w:t>
      </w:r>
      <w:r w:rsidR="006A5B62" w:rsidRPr="00441C02">
        <w:rPr>
          <w:noProof/>
          <w:lang w:val="ro-RO"/>
        </w:rPr>
        <w:t xml:space="preserve"> pentru exprimarea op</w:t>
      </w:r>
      <w:r w:rsidRPr="00441C02">
        <w:rPr>
          <w:rFonts w:cstheme="minorHAnsi"/>
          <w:noProof/>
          <w:lang w:val="ro-RO"/>
        </w:rPr>
        <w:t>ţ</w:t>
      </w:r>
      <w:r w:rsidR="006A5B62" w:rsidRPr="00441C02">
        <w:rPr>
          <w:noProof/>
          <w:lang w:val="ro-RO"/>
        </w:rPr>
        <w:t>iunii (Anexa 1)</w:t>
      </w:r>
      <w:r w:rsidR="00A1274A" w:rsidRPr="00441C02">
        <w:rPr>
          <w:noProof/>
          <w:lang w:val="ro-RO"/>
        </w:rPr>
        <w:t xml:space="preserve"> se depune</w:t>
      </w:r>
      <w:r w:rsidR="001849E5" w:rsidRPr="00441C02">
        <w:rPr>
          <w:noProof/>
          <w:lang w:val="ro-RO"/>
        </w:rPr>
        <w:t xml:space="preserve"> la sediul D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G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A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S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P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C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 xml:space="preserve"> Satu Mare, str. Cri</w:t>
      </w:r>
      <w:r w:rsidRPr="00441C02">
        <w:rPr>
          <w:rFonts w:cstheme="minorHAnsi"/>
          <w:noProof/>
          <w:lang w:val="ro-RO"/>
        </w:rPr>
        <w:t>ş</w:t>
      </w:r>
      <w:r w:rsidR="001849E5" w:rsidRPr="00441C02">
        <w:rPr>
          <w:noProof/>
          <w:lang w:val="ro-RO"/>
        </w:rPr>
        <w:t>an nr.3 sau pe adresa de e-mail evaluarecomplexa@dgaspcsm.ro</w:t>
      </w:r>
      <w:r w:rsidR="00A1274A" w:rsidRPr="00441C02">
        <w:rPr>
          <w:noProof/>
          <w:lang w:val="ro-RO"/>
        </w:rPr>
        <w:t>.</w:t>
      </w:r>
    </w:p>
    <w:p w14:paraId="6BCE79E3" w14:textId="08D40791" w:rsidR="001849E5" w:rsidRDefault="00441C02" w:rsidP="00441C02">
      <w:pPr>
        <w:spacing w:after="0"/>
        <w:jc w:val="both"/>
        <w:rPr>
          <w:noProof/>
          <w:lang w:val="ro-RO"/>
        </w:rPr>
      </w:pPr>
      <w:r w:rsidRPr="00441C02">
        <w:rPr>
          <w:noProof/>
          <w:lang w:val="ro-RO"/>
        </w:rPr>
        <w:t xml:space="preserve">           </w:t>
      </w:r>
      <w:r w:rsidR="001849E5" w:rsidRPr="00441C02">
        <w:rPr>
          <w:noProof/>
          <w:lang w:val="ro-RO"/>
        </w:rPr>
        <w:t xml:space="preserve">Decontarea </w:t>
      </w:r>
      <w:r w:rsidR="006A5B62" w:rsidRPr="00441C02">
        <w:rPr>
          <w:noProof/>
          <w:lang w:val="ro-RO"/>
        </w:rPr>
        <w:t>carburantului necesar deplas</w:t>
      </w:r>
      <w:r w:rsidRPr="00441C02">
        <w:rPr>
          <w:rFonts w:cstheme="minorHAnsi"/>
          <w:noProof/>
          <w:lang w:val="ro-RO"/>
        </w:rPr>
        <w:t>ă</w:t>
      </w:r>
      <w:r w:rsidR="006A5B62" w:rsidRPr="00441C02">
        <w:rPr>
          <w:noProof/>
          <w:lang w:val="ro-RO"/>
        </w:rPr>
        <w:t>rii cu autoturismul se face pe o perioada de 12 luni cuprins</w:t>
      </w:r>
      <w:r w:rsidRPr="00441C02">
        <w:rPr>
          <w:rFonts w:cstheme="minorHAnsi"/>
          <w:noProof/>
          <w:lang w:val="ro-RO"/>
        </w:rPr>
        <w:t>ă</w:t>
      </w:r>
      <w:r w:rsidR="006A5B62" w:rsidRPr="00441C02">
        <w:rPr>
          <w:noProof/>
          <w:lang w:val="ro-RO"/>
        </w:rPr>
        <w:t xml:space="preserve"> </w:t>
      </w:r>
      <w:r w:rsidRPr="00441C02">
        <w:rPr>
          <w:rFonts w:cstheme="minorHAnsi"/>
          <w:noProof/>
          <w:lang w:val="ro-RO"/>
        </w:rPr>
        <w:t>î</w:t>
      </w:r>
      <w:r w:rsidR="006A5B62" w:rsidRPr="00441C02">
        <w:rPr>
          <w:noProof/>
          <w:lang w:val="ro-RO"/>
        </w:rPr>
        <w:t xml:space="preserve">n perioada de valabilitate a certificatului de </w:t>
      </w:r>
      <w:r w:rsidRPr="00441C02">
        <w:rPr>
          <w:rFonts w:cstheme="minorHAnsi"/>
          <w:noProof/>
          <w:lang w:val="ro-RO"/>
        </w:rPr>
        <w:t>î</w:t>
      </w:r>
      <w:r w:rsidR="006A5B62" w:rsidRPr="00441C02">
        <w:rPr>
          <w:noProof/>
          <w:lang w:val="ro-RO"/>
        </w:rPr>
        <w:t xml:space="preserve">ncadrare </w:t>
      </w:r>
      <w:r w:rsidRPr="00441C02">
        <w:rPr>
          <w:rFonts w:cstheme="minorHAnsi"/>
          <w:noProof/>
          <w:lang w:val="ro-RO"/>
        </w:rPr>
        <w:t>î</w:t>
      </w:r>
      <w:r w:rsidR="006A5B62" w:rsidRPr="00441C02">
        <w:rPr>
          <w:noProof/>
          <w:lang w:val="ro-RO"/>
        </w:rPr>
        <w:t xml:space="preserve">n grad </w:t>
      </w:r>
      <w:r w:rsidRPr="00441C02">
        <w:rPr>
          <w:rFonts w:cstheme="minorHAnsi"/>
          <w:noProof/>
          <w:lang w:val="ro-RO"/>
        </w:rPr>
        <w:t>ş</w:t>
      </w:r>
      <w:r w:rsidR="006A5B62" w:rsidRPr="00441C02">
        <w:rPr>
          <w:noProof/>
          <w:lang w:val="ro-RO"/>
        </w:rPr>
        <w:t>i tip de handicap</w:t>
      </w:r>
      <w:r w:rsidRPr="00441C02">
        <w:rPr>
          <w:noProof/>
          <w:lang w:val="ro-RO"/>
        </w:rPr>
        <w:t xml:space="preserve">, </w:t>
      </w:r>
      <w:r w:rsidR="001849E5" w:rsidRPr="00441C02">
        <w:rPr>
          <w:noProof/>
          <w:lang w:val="ro-RO"/>
        </w:rPr>
        <w:t xml:space="preserve"> în limita a 24 de deplasări </w:t>
      </w:r>
      <w:r w:rsidRPr="00441C02">
        <w:rPr>
          <w:rFonts w:cstheme="minorHAnsi"/>
          <w:noProof/>
          <w:lang w:val="ro-RO"/>
        </w:rPr>
        <w:t>ş</w:t>
      </w:r>
      <w:r w:rsidR="001849E5" w:rsidRPr="00441C02">
        <w:rPr>
          <w:noProof/>
          <w:lang w:val="ro-RO"/>
        </w:rPr>
        <w:t xml:space="preserve">i a maximum 1.500 de lei pentru persoanele cu handicap grav </w:t>
      </w:r>
      <w:r w:rsidRPr="00441C02">
        <w:rPr>
          <w:rFonts w:cstheme="minorHAnsi"/>
          <w:noProof/>
          <w:lang w:val="ro-RO"/>
        </w:rPr>
        <w:t>ş</w:t>
      </w:r>
      <w:r w:rsidR="001849E5" w:rsidRPr="00441C02">
        <w:rPr>
          <w:noProof/>
          <w:lang w:val="ro-RO"/>
        </w:rPr>
        <w:t>i în limita a 12 călătorii și a maximum 750 de lei pentru persoanele cu handicap accentuat. Cerer</w:t>
      </w:r>
      <w:r w:rsidR="006A5B62" w:rsidRPr="00441C02">
        <w:rPr>
          <w:noProof/>
          <w:lang w:val="ro-RO"/>
        </w:rPr>
        <w:t xml:space="preserve">ea </w:t>
      </w:r>
      <w:r w:rsidR="001849E5" w:rsidRPr="00441C02">
        <w:rPr>
          <w:noProof/>
          <w:lang w:val="ro-RO"/>
        </w:rPr>
        <w:t>de decontare a carburantului</w:t>
      </w:r>
      <w:r w:rsidR="006A5B62" w:rsidRPr="00441C02">
        <w:rPr>
          <w:noProof/>
          <w:lang w:val="ro-RO"/>
        </w:rPr>
        <w:t xml:space="preserve"> (Anexa2)</w:t>
      </w:r>
      <w:r w:rsidR="001849E5" w:rsidRPr="00441C02">
        <w:rPr>
          <w:noProof/>
          <w:lang w:val="ro-RO"/>
        </w:rPr>
        <w:t xml:space="preserve"> se v</w:t>
      </w:r>
      <w:r w:rsidR="006A5B62" w:rsidRPr="00441C02">
        <w:rPr>
          <w:noProof/>
          <w:lang w:val="ro-RO"/>
        </w:rPr>
        <w:t>a</w:t>
      </w:r>
      <w:r w:rsidR="001849E5" w:rsidRPr="00441C02">
        <w:rPr>
          <w:noProof/>
          <w:lang w:val="ro-RO"/>
        </w:rPr>
        <w:t xml:space="preserve"> depune la D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G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A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S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P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>C</w:t>
      </w:r>
      <w:r w:rsidRPr="00441C02">
        <w:rPr>
          <w:noProof/>
          <w:lang w:val="ro-RO"/>
        </w:rPr>
        <w:t>.</w:t>
      </w:r>
      <w:r w:rsidR="001849E5" w:rsidRPr="00441C02">
        <w:rPr>
          <w:noProof/>
          <w:lang w:val="ro-RO"/>
        </w:rPr>
        <w:t xml:space="preserve"> </w:t>
      </w:r>
      <w:r w:rsidR="00A1274A" w:rsidRPr="00441C02">
        <w:rPr>
          <w:noProof/>
          <w:lang w:val="ro-RO"/>
        </w:rPr>
        <w:t>Satu Mare</w:t>
      </w:r>
      <w:r w:rsidR="001849E5" w:rsidRPr="00441C02">
        <w:rPr>
          <w:noProof/>
          <w:lang w:val="ro-RO"/>
        </w:rPr>
        <w:t xml:space="preserve"> în maximum 60 de zile de la efectuarea călătoriei/călătoriilor</w:t>
      </w:r>
      <w:r w:rsidR="006A5B62" w:rsidRPr="00441C02">
        <w:rPr>
          <w:noProof/>
          <w:lang w:val="ro-RO"/>
        </w:rPr>
        <w:t xml:space="preserve">, </w:t>
      </w:r>
      <w:r w:rsidRPr="00441C02">
        <w:rPr>
          <w:rFonts w:cstheme="minorHAnsi"/>
          <w:noProof/>
          <w:lang w:val="ro-RO"/>
        </w:rPr>
        <w:t>ş</w:t>
      </w:r>
      <w:r w:rsidR="006A5B62" w:rsidRPr="00441C02">
        <w:rPr>
          <w:noProof/>
          <w:lang w:val="ro-RO"/>
        </w:rPr>
        <w:t xml:space="preserve">i este </w:t>
      </w:r>
      <w:r w:rsidRPr="00441C02">
        <w:rPr>
          <w:rFonts w:cstheme="minorHAnsi"/>
          <w:noProof/>
          <w:lang w:val="ro-RO"/>
        </w:rPr>
        <w:t>î</w:t>
      </w:r>
      <w:r w:rsidR="006A5B62" w:rsidRPr="00441C02">
        <w:rPr>
          <w:noProof/>
          <w:lang w:val="ro-RO"/>
        </w:rPr>
        <w:t>nso</w:t>
      </w:r>
      <w:r w:rsidRPr="00441C02">
        <w:rPr>
          <w:rFonts w:cstheme="minorHAnsi"/>
          <w:noProof/>
          <w:lang w:val="ro-RO"/>
        </w:rPr>
        <w:t>ţ</w:t>
      </w:r>
      <w:r w:rsidR="006A5B62" w:rsidRPr="00441C02">
        <w:rPr>
          <w:noProof/>
          <w:lang w:val="ro-RO"/>
        </w:rPr>
        <w:t>it</w:t>
      </w:r>
      <w:r w:rsidRPr="00441C02">
        <w:rPr>
          <w:rFonts w:cstheme="minorHAnsi"/>
          <w:noProof/>
          <w:lang w:val="ro-RO"/>
        </w:rPr>
        <w:t>ă</w:t>
      </w:r>
      <w:r w:rsidR="006A5B62" w:rsidRPr="00441C02">
        <w:rPr>
          <w:noProof/>
          <w:lang w:val="ro-RO"/>
        </w:rPr>
        <w:t xml:space="preserve"> de bonul/bonuri</w:t>
      </w:r>
      <w:r w:rsidRPr="00441C02">
        <w:rPr>
          <w:noProof/>
          <w:lang w:val="ro-RO"/>
        </w:rPr>
        <w:t>le fiscale emis(e) de societ</w:t>
      </w:r>
      <w:r w:rsidRPr="00441C02">
        <w:rPr>
          <w:rFonts w:cstheme="minorHAnsi"/>
          <w:noProof/>
          <w:lang w:val="ro-RO"/>
        </w:rPr>
        <w:t>ăţ</w:t>
      </w:r>
      <w:r w:rsidRPr="00441C02">
        <w:rPr>
          <w:noProof/>
          <w:lang w:val="ro-RO"/>
        </w:rPr>
        <w:t>ile de distribu</w:t>
      </w:r>
      <w:r w:rsidRPr="00441C02">
        <w:rPr>
          <w:rFonts w:cstheme="minorHAnsi"/>
          <w:noProof/>
          <w:lang w:val="ro-RO"/>
        </w:rPr>
        <w:t>ţ</w:t>
      </w:r>
      <w:r w:rsidRPr="00441C02">
        <w:rPr>
          <w:noProof/>
          <w:lang w:val="ro-RO"/>
        </w:rPr>
        <w:t xml:space="preserve">ie a produselor petroliere. </w:t>
      </w:r>
      <w:r w:rsidR="00A1274A" w:rsidRPr="00441C02">
        <w:rPr>
          <w:noProof/>
          <w:lang w:val="ro-RO"/>
        </w:rPr>
        <w:t>Decontarea carburantului c</w:t>
      </w:r>
      <w:r w:rsidRPr="00441C02">
        <w:rPr>
          <w:rFonts w:cstheme="minorHAnsi"/>
          <w:noProof/>
          <w:lang w:val="ro-RO"/>
        </w:rPr>
        <w:t>ă</w:t>
      </w:r>
      <w:r w:rsidR="00A1274A" w:rsidRPr="00441C02">
        <w:rPr>
          <w:noProof/>
          <w:lang w:val="ro-RO"/>
        </w:rPr>
        <w:t xml:space="preserve">tre persoanele </w:t>
      </w:r>
      <w:r w:rsidRPr="00441C02">
        <w:rPr>
          <w:rFonts w:cstheme="minorHAnsi"/>
          <w:noProof/>
          <w:lang w:val="ro-RO"/>
        </w:rPr>
        <w:t>î</w:t>
      </w:r>
      <w:r w:rsidR="00A1274A" w:rsidRPr="00441C02">
        <w:rPr>
          <w:noProof/>
          <w:lang w:val="ro-RO"/>
        </w:rPr>
        <w:t>ndrept</w:t>
      </w:r>
      <w:r w:rsidRPr="00441C02">
        <w:rPr>
          <w:rFonts w:cstheme="minorHAnsi"/>
          <w:noProof/>
          <w:lang w:val="ro-RO"/>
        </w:rPr>
        <w:t>ăţ</w:t>
      </w:r>
      <w:r w:rsidR="00A1274A" w:rsidRPr="00441C02">
        <w:rPr>
          <w:noProof/>
          <w:lang w:val="ro-RO"/>
        </w:rPr>
        <w:t>ite se efectueaz</w:t>
      </w:r>
      <w:r w:rsidRPr="00441C02">
        <w:rPr>
          <w:rFonts w:cstheme="minorHAnsi"/>
          <w:noProof/>
          <w:lang w:val="ro-RO"/>
        </w:rPr>
        <w:t>ă</w:t>
      </w:r>
      <w:r w:rsidRPr="00441C02">
        <w:rPr>
          <w:noProof/>
          <w:lang w:val="ro-RO"/>
        </w:rPr>
        <w:t xml:space="preserve"> </w:t>
      </w:r>
      <w:r w:rsidRPr="00441C02">
        <w:rPr>
          <w:rFonts w:cstheme="minorHAnsi"/>
          <w:noProof/>
          <w:lang w:val="ro-RO"/>
        </w:rPr>
        <w:t>î</w:t>
      </w:r>
      <w:r w:rsidRPr="00441C02">
        <w:rPr>
          <w:noProof/>
          <w:lang w:val="ro-RO"/>
        </w:rPr>
        <w:t xml:space="preserve">n termen de maximum 60 de zile calendaristice de la data depunerii cererii </w:t>
      </w:r>
      <w:r w:rsidRPr="00441C02">
        <w:rPr>
          <w:rFonts w:cstheme="minorHAnsi"/>
          <w:noProof/>
          <w:lang w:val="ro-RO"/>
        </w:rPr>
        <w:t>ş</w:t>
      </w:r>
      <w:r w:rsidRPr="00441C02">
        <w:rPr>
          <w:noProof/>
          <w:lang w:val="ro-RO"/>
        </w:rPr>
        <w:t>i a documentelor aferente.</w:t>
      </w:r>
    </w:p>
    <w:p w14:paraId="4932FA5A" w14:textId="23D4E905" w:rsidR="005043B5" w:rsidRPr="00441C02" w:rsidRDefault="005043B5" w:rsidP="00441C02">
      <w:pPr>
        <w:spacing w:after="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    Calculul sumei aferente carburantului pentru care se face decontul se realizeaza pe baza tarifelor legitimatiilor de calatorie cu trenul, prevazute in conventia privind transportul persoanelor handicap cu trenul.</w:t>
      </w:r>
    </w:p>
    <w:p w14:paraId="6B26F5D8" w14:textId="0B1B9486" w:rsidR="001849E5" w:rsidRDefault="003F415F" w:rsidP="001849E5">
      <w:r>
        <w:rPr>
          <w:noProof/>
        </w:rPr>
        <w:lastRenderedPageBreak/>
        <w:drawing>
          <wp:inline distT="0" distB="0" distL="0" distR="0" wp14:anchorId="198A29C8" wp14:editId="77E0EE1C">
            <wp:extent cx="5815965" cy="823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E5"/>
    <w:rsid w:val="001849E5"/>
    <w:rsid w:val="003F415F"/>
    <w:rsid w:val="00441C02"/>
    <w:rsid w:val="005043B5"/>
    <w:rsid w:val="006A5B62"/>
    <w:rsid w:val="00A1274A"/>
    <w:rsid w:val="00C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41D5"/>
  <w15:chartTrackingRefBased/>
  <w15:docId w15:val="{08AB1388-6415-45B7-9DA1-1DF152C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CorinaCuciulan</dc:creator>
  <cp:keywords/>
  <dc:description/>
  <cp:lastModifiedBy>CorinaCuciulan</cp:lastModifiedBy>
  <cp:revision>3</cp:revision>
  <dcterms:created xsi:type="dcterms:W3CDTF">2021-01-11T13:24:00Z</dcterms:created>
  <dcterms:modified xsi:type="dcterms:W3CDTF">2021-01-13T13:44:00Z</dcterms:modified>
</cp:coreProperties>
</file>